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534C1" w14:textId="7B5A0C4F" w:rsidR="00265E12" w:rsidRPr="00C4057D" w:rsidRDefault="00667F7D" w:rsidP="00270C98">
      <w:r w:rsidRPr="00C4057D">
        <w:rPr>
          <w:noProof/>
        </w:rPr>
        <w:drawing>
          <wp:anchor distT="0" distB="0" distL="0" distR="0" simplePos="0" relativeHeight="251659264" behindDoc="0" locked="0" layoutInCell="1" allowOverlap="1" wp14:anchorId="388C796B" wp14:editId="17B25318">
            <wp:simplePos x="0" y="0"/>
            <wp:positionH relativeFrom="column">
              <wp:posOffset>-139700</wp:posOffset>
            </wp:positionH>
            <wp:positionV relativeFrom="paragraph">
              <wp:posOffset>310515</wp:posOffset>
            </wp:positionV>
            <wp:extent cx="407035" cy="7874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7" t="-137" r="-267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E12" w:rsidRPr="00C4057D">
        <w:t xml:space="preserve"> </w:t>
      </w:r>
      <w:r w:rsidR="00265E12" w:rsidRPr="00C4057D">
        <w:rPr>
          <w:b/>
          <w:bCs/>
        </w:rPr>
        <w:t xml:space="preserve">ΕΛΛΗΝΙΚΗ ΔΗΜΟΚΡΑΤΙΑ           </w:t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65E12" w:rsidRPr="00C4057D">
        <w:rPr>
          <w:b/>
          <w:bCs/>
        </w:rPr>
        <w:t xml:space="preserve">   </w:t>
      </w:r>
      <w:r w:rsidR="00270C98">
        <w:rPr>
          <w:b/>
          <w:bCs/>
        </w:rPr>
        <w:tab/>
      </w:r>
      <w:r w:rsidR="00265E12" w:rsidRPr="00C4057D">
        <w:rPr>
          <w:b/>
          <w:bCs/>
        </w:rPr>
        <w:t xml:space="preserve">ΠΡΟΜΗΘΕΙΑ ΦΑΡΜΑΚΩΝ ΚΑΙ ΑΝΑΛΩΣΙΜΟΥ ΥΓΕΙΟΝΟΜΙΚΟΥ ΥΛΙΚΟΥ </w:t>
      </w:r>
    </w:p>
    <w:p w14:paraId="3885B019" w14:textId="4558D116" w:rsidR="00265E12" w:rsidRPr="00C4057D" w:rsidRDefault="00265E12" w:rsidP="00265E12">
      <w:pPr>
        <w:spacing w:after="0" w:line="240" w:lineRule="auto"/>
      </w:pPr>
      <w:r w:rsidRPr="00C4057D">
        <w:rPr>
          <w:b/>
          <w:bCs/>
        </w:rPr>
        <w:t xml:space="preserve"> ΝΟΜΟΣ ΧΑΝΙΩΝ                                                       </w:t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Pr="00C4057D">
        <w:rPr>
          <w:b/>
          <w:bCs/>
        </w:rPr>
        <w:t>ΓΙΑ ΤΙΣ ΑΝΑΓΚΕΣ ΤΟΥ ΔΗΜΟΤΙΚΟ</w:t>
      </w:r>
      <w:r>
        <w:rPr>
          <w:b/>
          <w:bCs/>
        </w:rPr>
        <w:t>Υ</w:t>
      </w:r>
      <w:r w:rsidRPr="00C4057D">
        <w:rPr>
          <w:b/>
          <w:bCs/>
        </w:rPr>
        <w:t xml:space="preserve"> ΓΗΡΟΚΟΜΕΙΟ</w:t>
      </w:r>
      <w:r>
        <w:rPr>
          <w:b/>
          <w:bCs/>
        </w:rPr>
        <w:t>Υ ΧΑΝΙΩΝ</w:t>
      </w:r>
      <w:r w:rsidRPr="00C4057D">
        <w:rPr>
          <w:b/>
          <w:bCs/>
        </w:rPr>
        <w:t xml:space="preserve"> </w:t>
      </w:r>
    </w:p>
    <w:p w14:paraId="7BC17CB4" w14:textId="77777777" w:rsidR="00265E12" w:rsidRPr="00C4057D" w:rsidRDefault="00265E12" w:rsidP="00265E12">
      <w:pPr>
        <w:spacing w:after="0" w:line="240" w:lineRule="auto"/>
      </w:pPr>
      <w:r w:rsidRPr="00C4057D">
        <w:rPr>
          <w:b/>
          <w:bCs/>
        </w:rPr>
        <w:t xml:space="preserve">Δ/ΝΣΗ ΟΙΚ/ΚΩΝ </w:t>
      </w:r>
    </w:p>
    <w:p w14:paraId="48DA0C7C" w14:textId="77777777" w:rsidR="00265E12" w:rsidRPr="00C4057D" w:rsidRDefault="00265E12" w:rsidP="00265E12">
      <w:pPr>
        <w:spacing w:after="0" w:line="240" w:lineRule="auto"/>
      </w:pPr>
      <w:r w:rsidRPr="00C4057D">
        <w:rPr>
          <w:b/>
          <w:bCs/>
        </w:rPr>
        <w:t>ΤΜΗΜΑ  ΔΑΠΑΝΩΝ</w:t>
      </w:r>
    </w:p>
    <w:p w14:paraId="44DD1708" w14:textId="77777777" w:rsidR="00265E12" w:rsidRPr="00C4057D" w:rsidRDefault="00265E12" w:rsidP="00265E12">
      <w:pPr>
        <w:spacing w:after="0" w:line="240" w:lineRule="auto"/>
        <w:jc w:val="center"/>
      </w:pPr>
      <w:r w:rsidRPr="00C4057D">
        <w:rPr>
          <w:b/>
        </w:rPr>
        <w:t xml:space="preserve">ΕΝΤΥΠΟ ΟΙΚΟΝΟΜΙΚΗΣ ΠΡΟΣΦΟΡΑΣ  </w:t>
      </w:r>
      <w:r>
        <w:rPr>
          <w:b/>
        </w:rPr>
        <w:t>1</w:t>
      </w:r>
    </w:p>
    <w:p w14:paraId="70C95443" w14:textId="77777777" w:rsidR="00265E12" w:rsidRPr="00C4057D" w:rsidRDefault="00265E12" w:rsidP="00265E12">
      <w:pPr>
        <w:spacing w:after="0" w:line="240" w:lineRule="auto"/>
        <w:jc w:val="both"/>
      </w:pPr>
      <w:r w:rsidRPr="00C4057D">
        <w:rPr>
          <w:b/>
        </w:rPr>
        <w:t xml:space="preserve">ΣΤΟΙΧΕΙΑ ΠΡΟΣΦΕΡΟΝΤΟΣ: </w:t>
      </w:r>
    </w:p>
    <w:p w14:paraId="76B27DAE" w14:textId="77777777" w:rsidR="00265E12" w:rsidRPr="00C4057D" w:rsidRDefault="00265E12" w:rsidP="00265E12">
      <w:pPr>
        <w:spacing w:after="0" w:line="240" w:lineRule="auto"/>
        <w:jc w:val="both"/>
      </w:pPr>
      <w:r w:rsidRPr="00C4057D">
        <w:rPr>
          <w:b/>
        </w:rPr>
        <w:t xml:space="preserve">ΕΠΩΝΥΜΙΑ </w:t>
      </w:r>
      <w:r w:rsidRPr="00C4057D">
        <w:t>..................................................................</w:t>
      </w:r>
      <w:r w:rsidRPr="00C4057D">
        <w:tab/>
      </w:r>
      <w:r w:rsidRPr="00C4057D">
        <w:rPr>
          <w:b/>
        </w:rPr>
        <w:t>ΕΔΡΑ</w:t>
      </w:r>
      <w:r w:rsidRPr="00C4057D">
        <w:t>.............................</w:t>
      </w:r>
      <w:r w:rsidRPr="00C4057D">
        <w:tab/>
      </w:r>
      <w:r w:rsidRPr="00C4057D">
        <w:rPr>
          <w:b/>
        </w:rPr>
        <w:t>ΑΦΜ</w:t>
      </w:r>
      <w:r w:rsidRPr="00C4057D">
        <w:t>.................................................</w:t>
      </w:r>
      <w:r w:rsidRPr="00C4057D">
        <w:tab/>
      </w:r>
      <w:r w:rsidRPr="00C4057D">
        <w:rPr>
          <w:b/>
        </w:rPr>
        <w:t>ΤΗΛΕΦΩΝΟ..................................</w:t>
      </w:r>
    </w:p>
    <w:p w14:paraId="66232E58" w14:textId="77777777" w:rsidR="00265E12" w:rsidRDefault="00265E12"/>
    <w:tbl>
      <w:tblPr>
        <w:tblW w:w="14873" w:type="dxa"/>
        <w:tblLayout w:type="fixed"/>
        <w:tblLook w:val="04A0" w:firstRow="1" w:lastRow="0" w:firstColumn="1" w:lastColumn="0" w:noHBand="0" w:noVBand="1"/>
      </w:tblPr>
      <w:tblGrid>
        <w:gridCol w:w="646"/>
        <w:gridCol w:w="4306"/>
        <w:gridCol w:w="971"/>
        <w:gridCol w:w="847"/>
        <w:gridCol w:w="3058"/>
        <w:gridCol w:w="2211"/>
        <w:gridCol w:w="1559"/>
        <w:gridCol w:w="1275"/>
      </w:tblGrid>
      <w:tr w:rsidR="00270C98" w:rsidRPr="00DB2A0E" w14:paraId="26E7635B" w14:textId="77777777" w:rsidTr="00270C98">
        <w:trPr>
          <w:trHeight w:val="143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C976B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9B7A3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6EB44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5DB4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B6AE4" w14:textId="77777777" w:rsidR="00B00DBD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14:paraId="043A0ACE" w14:textId="7F6183B5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70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ΠΕΡΙΓΡΑΦΗ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ΠΡΟΣΦΕΡΟΜΕΝΟΥ ΣΚΕΥΑΣΜΑΤΟΣ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9F99" w14:textId="6E95CF2E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ΤΙΜΗ ΜΟΝΑΔΑΣ </w:t>
            </w:r>
            <w:proofErr w:type="spellStart"/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ΧΩΡΙΣΦΠΑσυμφωνα</w:t>
            </w:r>
            <w:proofErr w:type="spellEnd"/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με το δελτίο τιμών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EAF49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ΣΥΝΟΛΟ ΑΞΙΑΣ ΧΩΡΙΣ ΦΠΑ</w:t>
            </w:r>
          </w:p>
        </w:tc>
      </w:tr>
      <w:tr w:rsidR="00270C98" w:rsidRPr="00DB2A0E" w14:paraId="4FA043CD" w14:textId="77777777" w:rsidTr="00270C98">
        <w:trPr>
          <w:trHeight w:val="152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B59C0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EDD5D" w14:textId="77777777" w:rsidR="00B00DBD" w:rsidRPr="00DB2A0E" w:rsidRDefault="00B00DBD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Αναλγητικά δισκία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αναβράζοντα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με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τταρακεταμόλη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1 g/δισκίο σε συσκευασία των 8 ταμπλετών (τύπου DEPON MAXIMUM)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EFE9F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ΣΥΣΚΕΥΑΣΙΑ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AD855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128CB2BD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9DBB1" w14:textId="41BD3450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1,54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DF296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77</w:t>
            </w:r>
          </w:p>
        </w:tc>
      </w:tr>
      <w:tr w:rsidR="00270C98" w:rsidRPr="00DB2A0E" w14:paraId="044CB4A4" w14:textId="77777777" w:rsidTr="00270C98">
        <w:trPr>
          <w:trHeight w:val="152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5EB1C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970A1" w14:textId="77777777" w:rsidR="00B00DBD" w:rsidRPr="00DB2A0E" w:rsidRDefault="00B00DBD" w:rsidP="00DB2A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Αναλγητικά δισκία με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παρακεταμόλη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500MG/δισκίο και καφεΐνη 65MG/δισκίο σε συσκευασία των 16 δισκίων (τύπου PANADOL EXTRA)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2BA0F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ΣΥΣΚΕΥΑΣΙΑ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8CF07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52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4DADC12A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B29DD" w14:textId="3AB1AFB0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2,12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1F9E5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106</w:t>
            </w:r>
          </w:p>
        </w:tc>
      </w:tr>
      <w:tr w:rsidR="00270C98" w:rsidRPr="00DB2A0E" w14:paraId="477287EA" w14:textId="77777777" w:rsidTr="00270C98">
        <w:trPr>
          <w:trHeight w:val="152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AA104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FDB16" w14:textId="77777777" w:rsidR="00B00DBD" w:rsidRPr="00DB2A0E" w:rsidRDefault="00B00DBD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Αντιδιαρραικό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με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λοπεραμίδη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των 2MG/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καψάκιο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σε συσκευασία των 6 τεμαχίων (τύπου IMODIUM ORIGINAL)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44C385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ΣΥΣΚΕΥΑΣΙΑ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D87B4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2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0A502312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BDBAF" w14:textId="1DD83403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1,48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79381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29,6</w:t>
            </w:r>
          </w:p>
        </w:tc>
      </w:tr>
      <w:tr w:rsidR="00270C98" w:rsidRPr="00DB2A0E" w14:paraId="4D44B752" w14:textId="77777777" w:rsidTr="00270C98">
        <w:trPr>
          <w:trHeight w:val="152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503DD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1DF51" w14:textId="77777777" w:rsidR="00B00DBD" w:rsidRPr="00DB2A0E" w:rsidRDefault="00B00DBD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Αντιμικρωβιακό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σπρέυ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για τοπική δερματική χρήση με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νεομυκίνη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2,23mg/g και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horse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liver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catalase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2,7mg/g σε φιαλίδιο των 74g (τύπου PULVO-47)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122CF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ΣΥΣΚΕΥΑΣΙΑ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126C2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52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199A27F9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8A5DD" w14:textId="3F5E240F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5,95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FCA66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297,5</w:t>
            </w:r>
          </w:p>
        </w:tc>
      </w:tr>
      <w:tr w:rsidR="00270C98" w:rsidRPr="00DB2A0E" w14:paraId="49475870" w14:textId="77777777" w:rsidTr="00270C98">
        <w:trPr>
          <w:trHeight w:val="152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99FD3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55618" w14:textId="77777777" w:rsidR="00B00DBD" w:rsidRPr="00DB2A0E" w:rsidRDefault="00B00DBD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Αντιμυκητιασική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δερματική κρέμα εξωτερικής χρήσης με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μικοναζόλη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20mg/g σε σωληνάριο 30gr (τύπου DAKTARIN CREAM)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49489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ΣΥΣΚΕΥΑΣΙΑ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31FFD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2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6A005FBC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F0D0C" w14:textId="49FC2ABD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2,82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43A8E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28,2</w:t>
            </w:r>
          </w:p>
        </w:tc>
      </w:tr>
      <w:tr w:rsidR="00270C98" w:rsidRPr="00DB2A0E" w14:paraId="547A7884" w14:textId="77777777" w:rsidTr="00270C98">
        <w:trPr>
          <w:trHeight w:val="152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8AE75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99C51" w14:textId="77777777" w:rsidR="00B00DBD" w:rsidRPr="00DB2A0E" w:rsidRDefault="00B00DBD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Αντιμυκητιασική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δερματική σκόνη εξωτερικής χρήσης με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μικοναζόλη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20mg/g σε συσκευασία 20g (τύπου DAKTARIN)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E92CA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ΣΥΣΚΕΥΑΣΙΑ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20E2C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2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771052E9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69010" w14:textId="2B65AFA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1AD1A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21</w:t>
            </w:r>
          </w:p>
        </w:tc>
      </w:tr>
      <w:tr w:rsidR="00270C98" w:rsidRPr="00DB2A0E" w14:paraId="272A823D" w14:textId="77777777" w:rsidTr="00270C98">
        <w:trPr>
          <w:trHeight w:val="102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E3106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BA18D" w14:textId="77777777" w:rsidR="00B00DBD" w:rsidRPr="00DB2A0E" w:rsidRDefault="00B00DBD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Επουλωτική δερματική κρέμα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sufladiamine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με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silver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500gr (τύπου SYLFIO)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16721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ΣΥΣΚΕΥΑΣΙΑ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E2CB5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2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4D5E4995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62626" w14:textId="4849AC28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20,27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24629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202,7</w:t>
            </w:r>
          </w:p>
        </w:tc>
      </w:tr>
      <w:tr w:rsidR="00270C98" w:rsidRPr="00DB2A0E" w14:paraId="3EB57A11" w14:textId="77777777" w:rsidTr="00270C98">
        <w:trPr>
          <w:trHeight w:val="152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33501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52ED8" w14:textId="77777777" w:rsidR="00B00DBD" w:rsidRPr="00DB2A0E" w:rsidRDefault="00B00DBD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Οφθαλμικό διάλυμα για πλύση με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δεξτράνη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1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mg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/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ml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και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υπρομελλόζη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3mg/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ml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σε φιαλίδιο 15ml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διαλύμματος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(τύπου TEARS NATURALE)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2F93F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ΣΥΣΚΕΥΑΣΙΑ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0CB7E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52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7F745E34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B5FF1" w14:textId="3539A4CF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3,01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C58BF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30,1</w:t>
            </w:r>
          </w:p>
        </w:tc>
      </w:tr>
      <w:tr w:rsidR="00270C98" w:rsidRPr="00DB2A0E" w14:paraId="5AC99CEA" w14:textId="77777777" w:rsidTr="00270C98">
        <w:trPr>
          <w:trHeight w:val="73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8C07B" w14:textId="77777777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D1482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ΣΥΝΟΛΟ ΚΑΘΑΡΗΣ ΑΞΙΑΣ ΟΜΑΔΑΣ 1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8B9A8" w14:textId="77777777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30441F" w14:textId="77777777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75ABE" w14:textId="2E4EFC42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0F667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792,1</w:t>
            </w:r>
          </w:p>
        </w:tc>
      </w:tr>
      <w:tr w:rsidR="00270C98" w:rsidRPr="00DB2A0E" w14:paraId="43A50C6F" w14:textId="77777777" w:rsidTr="00270C98">
        <w:trPr>
          <w:trHeight w:val="73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5B280" w14:textId="77777777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D84C9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ΦΠΑ 6%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BD3E8" w14:textId="77777777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D50AA" w14:textId="77777777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6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2C455F48" w14:textId="77777777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C3404" w14:textId="01B2326E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46861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47,53</w:t>
            </w:r>
          </w:p>
        </w:tc>
      </w:tr>
      <w:tr w:rsidR="00270C98" w:rsidRPr="00DB2A0E" w14:paraId="30BC9C80" w14:textId="77777777" w:rsidTr="00270C98">
        <w:trPr>
          <w:trHeight w:val="73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DAC4D5" w14:textId="77777777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BDF64C" w14:textId="77777777" w:rsidR="00B00DBD" w:rsidRPr="00DB2A0E" w:rsidRDefault="00B00DBD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ΣΥΝΟΛΙΚΗ ΑΞΙΑ ΟΜΑΔΑΣ 1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9E900F" w14:textId="77777777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09701C" w14:textId="77777777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F53D049" w14:textId="77777777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1EA1C8" w14:textId="7C652545" w:rsidR="00B00DBD" w:rsidRPr="00DB2A0E" w:rsidRDefault="00B00DBD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17E07" w14:textId="77777777" w:rsidR="00B00DBD" w:rsidRPr="00DB2A0E" w:rsidRDefault="00B00DBD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839,63</w:t>
            </w:r>
          </w:p>
        </w:tc>
      </w:tr>
    </w:tbl>
    <w:p w14:paraId="7D2E9A87" w14:textId="77777777" w:rsidR="00270C98" w:rsidRDefault="00270C98" w:rsidP="00265E12">
      <w:pPr>
        <w:rPr>
          <w:b/>
        </w:rPr>
      </w:pPr>
    </w:p>
    <w:p w14:paraId="6751C991" w14:textId="00489FFF" w:rsidR="00265E12" w:rsidRPr="00265E12" w:rsidRDefault="00265E12" w:rsidP="00265E12">
      <w:r w:rsidRPr="00265E12">
        <w:rPr>
          <w:b/>
        </w:rPr>
        <w:t xml:space="preserve">ΠΡΟΣΦΕΡΟΜΕΝΟ ΠΟΣΟΣΤΟ ΕΚΠΤΩΣΗΣ     ΑΡΙΘΜΗΤΙΚΩΣ </w:t>
      </w:r>
      <w:r w:rsidR="00BB2D30">
        <w:rPr>
          <w:b/>
        </w:rPr>
        <w:t>………..</w:t>
      </w:r>
      <w:r w:rsidRPr="00265E12">
        <w:rPr>
          <w:b/>
        </w:rPr>
        <w:t xml:space="preserve"> ΟΛΟΓΡΑΦΩΣ</w:t>
      </w:r>
      <w:r w:rsidR="00BB2D30">
        <w:rPr>
          <w:b/>
        </w:rPr>
        <w:t>…………………………………………….</w:t>
      </w:r>
      <w:bookmarkStart w:id="0" w:name="_GoBack"/>
      <w:bookmarkEnd w:id="0"/>
    </w:p>
    <w:p w14:paraId="47AEBC22" w14:textId="6B719AB2" w:rsidR="00265E12" w:rsidRPr="00265E12" w:rsidRDefault="00265E12" w:rsidP="00265E12">
      <w:r w:rsidRPr="00265E12">
        <w:rPr>
          <w:b/>
        </w:rPr>
        <w:t xml:space="preserve">ΕΠΙ ΤΗΣ ΚΑΘΑΡΗΣ ΑΞΙΑΣ ΤΟΥ ΠΡΟΫΠΟΛΟΓΙΣΜΟΥ ΤΗΣ ΟΜΑΔΑΣ </w:t>
      </w:r>
    </w:p>
    <w:p w14:paraId="157432E1" w14:textId="77777777" w:rsidR="00265E12" w:rsidRPr="00265E12" w:rsidRDefault="00265E12" w:rsidP="00270C98">
      <w:pPr>
        <w:ind w:left="720" w:firstLine="720"/>
        <w:jc w:val="right"/>
      </w:pPr>
      <w:bookmarkStart w:id="1" w:name="_Hlk49948446"/>
      <w:r w:rsidRPr="00265E12">
        <w:rPr>
          <w:b/>
        </w:rPr>
        <w:t>ΗΜΕΡΟΜΗΝΙΑ.............../........../..2020</w:t>
      </w:r>
    </w:p>
    <w:p w14:paraId="25D0A301" w14:textId="2AFD9CAB" w:rsidR="00265E12" w:rsidRDefault="00270C98" w:rsidP="00270C98">
      <w:pPr>
        <w:tabs>
          <w:tab w:val="left" w:pos="7152"/>
          <w:tab w:val="right" w:pos="15845"/>
        </w:tabs>
      </w:pPr>
      <w:r>
        <w:rPr>
          <w:b/>
        </w:rPr>
        <w:tab/>
      </w:r>
      <w:r>
        <w:rPr>
          <w:b/>
        </w:rPr>
        <w:tab/>
      </w:r>
      <w:r w:rsidR="00265E12" w:rsidRPr="00265E12">
        <w:rPr>
          <w:b/>
        </w:rPr>
        <w:t>Ο ΠΡΟΣΦΕΡΩΝ</w:t>
      </w:r>
      <w:r w:rsidR="00265E12" w:rsidRPr="00265E12">
        <w:t xml:space="preserve"> (ΣΦΡΑΓΙΔΑ-ΥΠΟΓΡΑΦΗ) </w:t>
      </w:r>
    </w:p>
    <w:bookmarkEnd w:id="1"/>
    <w:p w14:paraId="5229AE63" w14:textId="77777777" w:rsidR="00667F7D" w:rsidRPr="00C4057D" w:rsidRDefault="00667F7D" w:rsidP="00667F7D">
      <w:pPr>
        <w:rPr>
          <w:b/>
        </w:rPr>
      </w:pPr>
      <w:r w:rsidRPr="00C4057D"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59D3057B" wp14:editId="0F8623F1">
            <wp:simplePos x="0" y="0"/>
            <wp:positionH relativeFrom="column">
              <wp:posOffset>-139700</wp:posOffset>
            </wp:positionH>
            <wp:positionV relativeFrom="paragraph">
              <wp:posOffset>310515</wp:posOffset>
            </wp:positionV>
            <wp:extent cx="407035" cy="7874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7" t="-137" r="-267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3F53E" w14:textId="4607DFB1" w:rsidR="00667F7D" w:rsidRPr="00C4057D" w:rsidRDefault="00667F7D" w:rsidP="00667F7D">
      <w:pPr>
        <w:spacing w:after="0" w:line="240" w:lineRule="auto"/>
      </w:pPr>
      <w:r w:rsidRPr="00C4057D">
        <w:t xml:space="preserve"> </w:t>
      </w:r>
      <w:r w:rsidRPr="00C4057D">
        <w:rPr>
          <w:b/>
          <w:bCs/>
        </w:rPr>
        <w:t xml:space="preserve">ΕΛΛΗΝΙΚΗ ΔΗΜΟΚΡΑΤΙΑ             </w:t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Pr="00C4057D">
        <w:rPr>
          <w:b/>
          <w:bCs/>
        </w:rPr>
        <w:t xml:space="preserve"> ΠΡΟΜΗΘΕΙΑ ΦΑΡΜΑΚΩΝ ΚΑΙ ΑΝΑΛΩΣΙΜΟΥ ΥΓΕΙΟΝΟΜΙΚΟΥ ΥΛΙΚΟΥ </w:t>
      </w:r>
    </w:p>
    <w:p w14:paraId="2CB406DE" w14:textId="0566124C" w:rsidR="00667F7D" w:rsidRPr="00C4057D" w:rsidRDefault="00667F7D" w:rsidP="00667F7D">
      <w:pPr>
        <w:spacing w:after="0" w:line="240" w:lineRule="auto"/>
      </w:pPr>
      <w:r w:rsidRPr="00C4057D">
        <w:rPr>
          <w:b/>
          <w:bCs/>
        </w:rPr>
        <w:t xml:space="preserve"> ΝΟΜΟΣ ΧΑΝΙΩΝ                                                     </w:t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="00270C98">
        <w:rPr>
          <w:b/>
          <w:bCs/>
        </w:rPr>
        <w:tab/>
      </w:r>
      <w:r w:rsidRPr="00C4057D">
        <w:rPr>
          <w:b/>
          <w:bCs/>
        </w:rPr>
        <w:t xml:space="preserve">  ΓΙΑ ΤΙΣ ΑΝΑΓΚΕΣ ΤΟΥ ΔΗΜΟΤΙΚΟ</w:t>
      </w:r>
      <w:r>
        <w:rPr>
          <w:b/>
          <w:bCs/>
        </w:rPr>
        <w:t>Υ</w:t>
      </w:r>
      <w:r w:rsidRPr="00C4057D">
        <w:rPr>
          <w:b/>
          <w:bCs/>
        </w:rPr>
        <w:t xml:space="preserve"> ΓΗΡΟΚΟΜΕΙΟ</w:t>
      </w:r>
      <w:r>
        <w:rPr>
          <w:b/>
          <w:bCs/>
        </w:rPr>
        <w:t>Υ ΧΑΝΙΩΝ</w:t>
      </w:r>
      <w:r w:rsidRPr="00C4057D">
        <w:rPr>
          <w:b/>
          <w:bCs/>
        </w:rPr>
        <w:t xml:space="preserve"> </w:t>
      </w:r>
    </w:p>
    <w:p w14:paraId="11784719" w14:textId="77777777" w:rsidR="00667F7D" w:rsidRPr="00C4057D" w:rsidRDefault="00667F7D" w:rsidP="00667F7D">
      <w:pPr>
        <w:spacing w:after="0" w:line="240" w:lineRule="auto"/>
      </w:pPr>
      <w:r w:rsidRPr="00C4057D">
        <w:rPr>
          <w:b/>
          <w:bCs/>
        </w:rPr>
        <w:t xml:space="preserve">Δ/ΝΣΗ ΟΙΚ/ΚΩΝ </w:t>
      </w:r>
    </w:p>
    <w:p w14:paraId="4E4C3265" w14:textId="77777777" w:rsidR="00667F7D" w:rsidRPr="00C4057D" w:rsidRDefault="00667F7D" w:rsidP="00667F7D">
      <w:pPr>
        <w:spacing w:after="0" w:line="240" w:lineRule="auto"/>
      </w:pPr>
      <w:r w:rsidRPr="00C4057D">
        <w:rPr>
          <w:b/>
          <w:bCs/>
        </w:rPr>
        <w:t>ΤΜΗΜΑ  ΔΑΠΑΝΩΝ</w:t>
      </w:r>
    </w:p>
    <w:p w14:paraId="5C361BE4" w14:textId="77777777" w:rsidR="00667F7D" w:rsidRPr="00C4057D" w:rsidRDefault="00667F7D" w:rsidP="00667F7D"/>
    <w:p w14:paraId="22D8D372" w14:textId="209333AE" w:rsidR="00667F7D" w:rsidRPr="00C4057D" w:rsidRDefault="00667F7D" w:rsidP="00667F7D">
      <w:pPr>
        <w:spacing w:after="0" w:line="240" w:lineRule="auto"/>
        <w:jc w:val="center"/>
      </w:pPr>
      <w:r w:rsidRPr="00C4057D">
        <w:rPr>
          <w:b/>
        </w:rPr>
        <w:t xml:space="preserve">ΕΝΤΥΠΟ ΟΙΚΟΝΟΜΙΚΗΣ ΠΡΟΣΦΟΡΑΣ  </w:t>
      </w:r>
      <w:r>
        <w:rPr>
          <w:b/>
        </w:rPr>
        <w:t>2</w:t>
      </w:r>
    </w:p>
    <w:p w14:paraId="7334792E" w14:textId="77777777" w:rsidR="00667F7D" w:rsidRPr="00C4057D" w:rsidRDefault="00667F7D" w:rsidP="00667F7D">
      <w:pPr>
        <w:spacing w:after="0" w:line="240" w:lineRule="auto"/>
        <w:jc w:val="both"/>
      </w:pPr>
      <w:r w:rsidRPr="00C4057D">
        <w:rPr>
          <w:b/>
        </w:rPr>
        <w:t xml:space="preserve">ΣΤΟΙΧΕΙΑ ΠΡΟΣΦΕΡΟΝΤΟΣ: </w:t>
      </w:r>
    </w:p>
    <w:p w14:paraId="3F19BF77" w14:textId="77777777" w:rsidR="00667F7D" w:rsidRPr="00C4057D" w:rsidRDefault="00667F7D" w:rsidP="00667F7D">
      <w:pPr>
        <w:spacing w:after="0" w:line="240" w:lineRule="auto"/>
        <w:jc w:val="both"/>
      </w:pPr>
      <w:r w:rsidRPr="00C4057D">
        <w:rPr>
          <w:b/>
        </w:rPr>
        <w:t xml:space="preserve">ΕΠΩΝΥΜΙΑ </w:t>
      </w:r>
      <w:r w:rsidRPr="00C4057D">
        <w:t>..................................................................</w:t>
      </w:r>
      <w:r w:rsidRPr="00C4057D">
        <w:tab/>
      </w:r>
      <w:r w:rsidRPr="00C4057D">
        <w:rPr>
          <w:b/>
        </w:rPr>
        <w:t>ΕΔΡΑ</w:t>
      </w:r>
      <w:r w:rsidRPr="00C4057D">
        <w:t>.............................</w:t>
      </w:r>
      <w:r w:rsidRPr="00C4057D">
        <w:tab/>
      </w:r>
      <w:r w:rsidRPr="00C4057D">
        <w:rPr>
          <w:b/>
        </w:rPr>
        <w:t>ΑΦΜ</w:t>
      </w:r>
      <w:r w:rsidRPr="00C4057D">
        <w:t>.................................................</w:t>
      </w:r>
      <w:r w:rsidRPr="00C4057D">
        <w:tab/>
      </w:r>
      <w:r w:rsidRPr="00C4057D">
        <w:rPr>
          <w:b/>
        </w:rPr>
        <w:t>ΤΗΛΕΦΩΝΟ..................................</w:t>
      </w:r>
    </w:p>
    <w:p w14:paraId="555128A9" w14:textId="5ED92FFF" w:rsidR="00265E12" w:rsidRDefault="00265E12"/>
    <w:tbl>
      <w:tblPr>
        <w:tblW w:w="15309" w:type="dxa"/>
        <w:tblLook w:val="04A0" w:firstRow="1" w:lastRow="0" w:firstColumn="1" w:lastColumn="0" w:noHBand="0" w:noVBand="1"/>
      </w:tblPr>
      <w:tblGrid>
        <w:gridCol w:w="492"/>
        <w:gridCol w:w="3618"/>
        <w:gridCol w:w="1134"/>
        <w:gridCol w:w="1104"/>
        <w:gridCol w:w="5701"/>
        <w:gridCol w:w="1571"/>
        <w:gridCol w:w="1689"/>
      </w:tblGrid>
      <w:tr w:rsidR="00270C98" w:rsidRPr="00DB2A0E" w14:paraId="7EF0FD90" w14:textId="77777777" w:rsidTr="00270C98">
        <w:trPr>
          <w:trHeight w:val="41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E216641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763E" w14:textId="2BA75981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ΟΜΑΔΑ 2 . ΑΝΑΛΩΣΙΜΟ ΥΓΕΙΟΝΟΜΙΚΟ ΥΛΙΚΟ 13% (CPV: 33140000-3)</w:t>
            </w:r>
          </w:p>
        </w:tc>
      </w:tr>
      <w:tr w:rsidR="00270C98" w:rsidRPr="00DB2A0E" w14:paraId="0DBE846B" w14:textId="77777777" w:rsidTr="00270C98">
        <w:trPr>
          <w:trHeight w:val="669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C83BB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6980A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3A242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83BD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54616" w14:textId="77777777" w:rsidR="00270C98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14:paraId="69944A2B" w14:textId="006F30E4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70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ΠΕΡΙΓΡΑΦΗ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ΠΡΟΣΦΕΡΟΜΕΝΟΥ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ΕΙΔΟΥΣ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A141" w14:textId="725CB4E3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ΤΙΜΗ ΜΟΝΑΔΑΣ ΧΩΡΙΣ ΦΠΑ 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D3245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ΣΥΝΟΛΟ ΑΞΙΑΣ ΧΩΡΙΣ ΦΠΑ</w:t>
            </w:r>
          </w:p>
        </w:tc>
      </w:tr>
      <w:tr w:rsidR="00270C98" w:rsidRPr="00DB2A0E" w14:paraId="3F9C31FE" w14:textId="77777777" w:rsidTr="00270C98">
        <w:trPr>
          <w:trHeight w:val="283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AC061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33C54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Άμορφο επίθεμα (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gel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) 50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E3C5B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E40BB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6943A0A2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6F61F53" w14:textId="78EE4E6D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B1C8160" w14:textId="48F5A0F0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631C3D9A" w14:textId="77777777" w:rsidTr="00270C98">
        <w:trPr>
          <w:trHeight w:val="283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6A953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ABD00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Επίθεμα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αλγινικού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ασβεστίου κορδόνι 3χ44CM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19FC2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AD1DB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220</w:t>
            </w:r>
          </w:p>
        </w:tc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71C9E7DC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D31AC7A" w14:textId="62765C90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5B2B024" w14:textId="38F8C02B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2AE26ADC" w14:textId="77777777" w:rsidTr="00270C98">
        <w:trPr>
          <w:trHeight w:val="283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425C5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9D4D3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Επίθεμα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υδροκολοειδές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αυτοκόλλητο 15X15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68FD2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85E27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100</w:t>
            </w:r>
          </w:p>
        </w:tc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0DCE5291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490E98A" w14:textId="69D0E42C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65C3823" w14:textId="6BD0A7E3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7B9DA4B6" w14:textId="77777777" w:rsidTr="00270C98">
        <w:trPr>
          <w:trHeight w:val="283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A5316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252AD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Επίθεμα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υδροκολοειδές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αυτοκόλλητο 10X10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A8EF8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B6495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80</w:t>
            </w:r>
          </w:p>
        </w:tc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688577F4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BCE9393" w14:textId="3F422B5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F005A85" w14:textId="3E16E5B8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60D03A12" w14:textId="77777777" w:rsidTr="00270C98">
        <w:trPr>
          <w:trHeight w:val="283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4D8D2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ED01F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Βάση Κολοστομίας Αυτοκόλλητη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31B51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BB50A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368239B1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FDD0677" w14:textId="6357B331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D4DE828" w14:textId="77C71853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73AD3700" w14:textId="77777777" w:rsidTr="00270C98">
        <w:trPr>
          <w:trHeight w:val="396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0A1FA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2BAB4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Εύπλαστη πάστα σε μορφή ράβδου για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σάκκους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νεφροστομίας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15EC9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E253A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120</w:t>
            </w:r>
          </w:p>
        </w:tc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4419E41C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3A7049B" w14:textId="3CEBFB71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9685C64" w14:textId="29C59F99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5F587D5F" w14:textId="77777777" w:rsidTr="00270C98">
        <w:trPr>
          <w:trHeight w:val="283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3F090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09E01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Σάκκος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ουρητηροστομίας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A501A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FB0B7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150</w:t>
            </w:r>
          </w:p>
        </w:tc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28BA4FC2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55B29F4" w14:textId="3050D9A5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5656ECD" w14:textId="17F15CE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2DEC1911" w14:textId="77777777" w:rsidTr="00270C98">
        <w:trPr>
          <w:trHeight w:val="283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E899D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23FA6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ΣΥΝΟΛΟ ΚΑΘΑΡΗΣ ΑΞΙΑΣ ΟΜΑΔΑΣ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0A790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8F44A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24E6526D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2807E78" w14:textId="0E927D8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680954B" w14:textId="261556F5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3145EB1F" w14:textId="77777777" w:rsidTr="00270C98">
        <w:trPr>
          <w:trHeight w:val="283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8A6B34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3F956A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ΦΠΑ 13%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53D016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62A7E6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7D354BB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9CFD61A" w14:textId="32F4E3C9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5A273" w14:textId="2388E2CC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7EF226FB" w14:textId="77777777" w:rsidTr="00270C98">
        <w:trPr>
          <w:trHeight w:val="283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9D9D4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6847E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ΣΥΝΟΛΙΚΗ ΑΞΙΑ ΟΜΑΔΑΣ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58D86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3068E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5FF1030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7F23E4" w14:textId="01668B6A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0C569" w14:textId="7B8C16B8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14:paraId="4D133E13" w14:textId="53A574F7" w:rsidR="00667F7D" w:rsidRDefault="00667F7D"/>
    <w:p w14:paraId="49B9D90C" w14:textId="77777777" w:rsidR="00667F7D" w:rsidRDefault="00667F7D" w:rsidP="00667F7D">
      <w:pPr>
        <w:jc w:val="right"/>
        <w:rPr>
          <w:b/>
        </w:rPr>
      </w:pPr>
    </w:p>
    <w:p w14:paraId="42A8265D" w14:textId="2BD9485D" w:rsidR="00667F7D" w:rsidRPr="00667F7D" w:rsidRDefault="00667F7D" w:rsidP="00667F7D">
      <w:pPr>
        <w:jc w:val="right"/>
      </w:pPr>
      <w:r w:rsidRPr="00667F7D">
        <w:rPr>
          <w:b/>
        </w:rPr>
        <w:t>ΗΜΕΡΟΜΗΝΙΑ.............../........../..2020</w:t>
      </w:r>
    </w:p>
    <w:p w14:paraId="47D48857" w14:textId="77777777" w:rsidR="00667F7D" w:rsidRPr="00667F7D" w:rsidRDefault="00667F7D" w:rsidP="00667F7D">
      <w:pPr>
        <w:jc w:val="right"/>
      </w:pPr>
      <w:r w:rsidRPr="00667F7D">
        <w:rPr>
          <w:b/>
        </w:rPr>
        <w:t>Ο ΠΡΟΣΦΕΡΩΝ</w:t>
      </w:r>
      <w:r w:rsidRPr="00667F7D">
        <w:t xml:space="preserve"> (ΣΦΡΑΓΙΔΑ-ΥΠΟΓΡΑΦΗ) </w:t>
      </w:r>
    </w:p>
    <w:p w14:paraId="0D85034C" w14:textId="71169E43" w:rsidR="00DB2A0E" w:rsidRDefault="00DB2A0E">
      <w:r>
        <w:br w:type="page"/>
      </w:r>
    </w:p>
    <w:p w14:paraId="0BC25A38" w14:textId="3A0BBCC8" w:rsidR="00667F7D" w:rsidRDefault="00667F7D"/>
    <w:p w14:paraId="6F562576" w14:textId="56E813C8" w:rsidR="00DB2A0E" w:rsidRDefault="00DB2A0E"/>
    <w:p w14:paraId="722EF326" w14:textId="77777777" w:rsidR="00DB2A0E" w:rsidRPr="00C4057D" w:rsidRDefault="00DB2A0E" w:rsidP="00DB2A0E">
      <w:pPr>
        <w:rPr>
          <w:b/>
        </w:rPr>
      </w:pPr>
      <w:bookmarkStart w:id="2" w:name="_Hlk49949003"/>
      <w:r w:rsidRPr="00C4057D">
        <w:rPr>
          <w:noProof/>
        </w:rPr>
        <w:drawing>
          <wp:anchor distT="0" distB="0" distL="0" distR="0" simplePos="0" relativeHeight="251663360" behindDoc="0" locked="0" layoutInCell="1" allowOverlap="1" wp14:anchorId="55C7ED44" wp14:editId="71E61AC6">
            <wp:simplePos x="0" y="0"/>
            <wp:positionH relativeFrom="column">
              <wp:posOffset>-139700</wp:posOffset>
            </wp:positionH>
            <wp:positionV relativeFrom="paragraph">
              <wp:posOffset>310515</wp:posOffset>
            </wp:positionV>
            <wp:extent cx="407035" cy="7874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7" t="-137" r="-267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2E17C" w14:textId="77777777" w:rsidR="00DB2A0E" w:rsidRPr="00C4057D" w:rsidRDefault="00DB2A0E" w:rsidP="00DB2A0E">
      <w:pPr>
        <w:spacing w:after="0" w:line="240" w:lineRule="auto"/>
      </w:pPr>
      <w:r w:rsidRPr="00C4057D">
        <w:t xml:space="preserve"> </w:t>
      </w:r>
      <w:r w:rsidRPr="00C4057D">
        <w:rPr>
          <w:b/>
          <w:bCs/>
        </w:rPr>
        <w:t xml:space="preserve">ΕΛΛΗΝΙΚΗ ΔΗΜΟΚΡΑΤΙΑ              ΠΡΟΜΗΘΕΙΑ ΦΑΡΜΑΚΩΝ ΚΑΙ ΑΝΑΛΩΣΙΜΟΥ ΥΓΕΙΟΝΟΜΙΚΟΥ ΥΛΙΚΟΥ </w:t>
      </w:r>
    </w:p>
    <w:p w14:paraId="5100FC15" w14:textId="77777777" w:rsidR="00DB2A0E" w:rsidRPr="00C4057D" w:rsidRDefault="00DB2A0E" w:rsidP="00DB2A0E">
      <w:pPr>
        <w:spacing w:after="0" w:line="240" w:lineRule="auto"/>
      </w:pPr>
      <w:r w:rsidRPr="00C4057D">
        <w:rPr>
          <w:b/>
          <w:bCs/>
        </w:rPr>
        <w:t xml:space="preserve"> ΝΟΜΟΣ ΧΑΝΙΩΝ                                                       ΓΙΑ ΤΙΣ ΑΝΑΓΚΕΣ ΤΟΥ ΔΗΜΟΤΙΚΟ</w:t>
      </w:r>
      <w:r>
        <w:rPr>
          <w:b/>
          <w:bCs/>
        </w:rPr>
        <w:t>Υ</w:t>
      </w:r>
      <w:r w:rsidRPr="00C4057D">
        <w:rPr>
          <w:b/>
          <w:bCs/>
        </w:rPr>
        <w:t xml:space="preserve"> ΓΗΡΟΚΟΜΕΙΟ</w:t>
      </w:r>
      <w:r>
        <w:rPr>
          <w:b/>
          <w:bCs/>
        </w:rPr>
        <w:t>Υ ΧΑΝΙΩΝ</w:t>
      </w:r>
      <w:r w:rsidRPr="00C4057D">
        <w:rPr>
          <w:b/>
          <w:bCs/>
        </w:rPr>
        <w:t xml:space="preserve"> </w:t>
      </w:r>
    </w:p>
    <w:p w14:paraId="2DD387A6" w14:textId="77777777" w:rsidR="00DB2A0E" w:rsidRPr="00C4057D" w:rsidRDefault="00DB2A0E" w:rsidP="00DB2A0E">
      <w:pPr>
        <w:spacing w:after="0" w:line="240" w:lineRule="auto"/>
      </w:pPr>
      <w:r w:rsidRPr="00C4057D">
        <w:rPr>
          <w:b/>
          <w:bCs/>
        </w:rPr>
        <w:t xml:space="preserve">Δ/ΝΣΗ ΟΙΚ/ΚΩΝ </w:t>
      </w:r>
    </w:p>
    <w:p w14:paraId="2707B2DD" w14:textId="77777777" w:rsidR="00DB2A0E" w:rsidRPr="00C4057D" w:rsidRDefault="00DB2A0E" w:rsidP="00DB2A0E">
      <w:pPr>
        <w:spacing w:after="0" w:line="240" w:lineRule="auto"/>
      </w:pPr>
      <w:r w:rsidRPr="00C4057D">
        <w:rPr>
          <w:b/>
          <w:bCs/>
        </w:rPr>
        <w:t>ΤΜΗΜΑ  ΔΑΠΑΝΩΝ</w:t>
      </w:r>
    </w:p>
    <w:p w14:paraId="6D658DAB" w14:textId="77777777" w:rsidR="00DB2A0E" w:rsidRPr="00C4057D" w:rsidRDefault="00DB2A0E" w:rsidP="00DB2A0E"/>
    <w:p w14:paraId="6BF8BA9A" w14:textId="014AAEE2" w:rsidR="00DB2A0E" w:rsidRPr="00C4057D" w:rsidRDefault="00DB2A0E" w:rsidP="00DB2A0E">
      <w:pPr>
        <w:spacing w:after="0" w:line="240" w:lineRule="auto"/>
        <w:jc w:val="center"/>
      </w:pPr>
      <w:r w:rsidRPr="00C4057D">
        <w:rPr>
          <w:b/>
        </w:rPr>
        <w:t xml:space="preserve">ΕΝΤΥΠΟ ΟΙΚΟΝΟΜΙΚΗΣ ΠΡΟΣΦΟΡΑΣ  </w:t>
      </w:r>
      <w:r>
        <w:rPr>
          <w:b/>
        </w:rPr>
        <w:t>3</w:t>
      </w:r>
    </w:p>
    <w:p w14:paraId="401B8BEC" w14:textId="77777777" w:rsidR="00DB2A0E" w:rsidRPr="00C4057D" w:rsidRDefault="00DB2A0E" w:rsidP="00DB2A0E">
      <w:pPr>
        <w:spacing w:after="0" w:line="240" w:lineRule="auto"/>
        <w:jc w:val="both"/>
      </w:pPr>
      <w:r w:rsidRPr="00C4057D">
        <w:rPr>
          <w:b/>
        </w:rPr>
        <w:t xml:space="preserve">ΣΤΟΙΧΕΙΑ ΠΡΟΣΦΕΡΟΝΤΟΣ: </w:t>
      </w:r>
    </w:p>
    <w:p w14:paraId="7BD3BED0" w14:textId="77777777" w:rsidR="00DB2A0E" w:rsidRPr="00C4057D" w:rsidRDefault="00DB2A0E" w:rsidP="00DB2A0E">
      <w:pPr>
        <w:spacing w:after="0" w:line="240" w:lineRule="auto"/>
        <w:jc w:val="both"/>
      </w:pPr>
      <w:r w:rsidRPr="00C4057D">
        <w:rPr>
          <w:b/>
        </w:rPr>
        <w:t xml:space="preserve">ΕΠΩΝΥΜΙΑ </w:t>
      </w:r>
      <w:r w:rsidRPr="00C4057D">
        <w:t>..................................................................</w:t>
      </w:r>
      <w:r w:rsidRPr="00C4057D">
        <w:tab/>
      </w:r>
      <w:r w:rsidRPr="00C4057D">
        <w:rPr>
          <w:b/>
        </w:rPr>
        <w:t>ΕΔΡΑ</w:t>
      </w:r>
      <w:r w:rsidRPr="00C4057D">
        <w:t>.............................</w:t>
      </w:r>
      <w:r w:rsidRPr="00C4057D">
        <w:tab/>
      </w:r>
      <w:r w:rsidRPr="00C4057D">
        <w:rPr>
          <w:b/>
        </w:rPr>
        <w:t>ΑΦΜ</w:t>
      </w:r>
      <w:r w:rsidRPr="00C4057D">
        <w:t>.................................................</w:t>
      </w:r>
      <w:r w:rsidRPr="00C4057D">
        <w:tab/>
      </w:r>
      <w:r w:rsidRPr="00C4057D">
        <w:rPr>
          <w:b/>
        </w:rPr>
        <w:t>ΤΗΛΕΦΩΝΟ..................................</w:t>
      </w:r>
    </w:p>
    <w:p w14:paraId="054C28DA" w14:textId="77777777" w:rsidR="00DB2A0E" w:rsidRDefault="00DB2A0E" w:rsidP="00DB2A0E"/>
    <w:p w14:paraId="6CED3584" w14:textId="632AFFB6" w:rsidR="00DB2A0E" w:rsidRDefault="00DB2A0E"/>
    <w:bookmarkEnd w:id="2"/>
    <w:p w14:paraId="03A0E594" w14:textId="4E9406ED" w:rsidR="00DB2A0E" w:rsidRDefault="00DB2A0E"/>
    <w:tbl>
      <w:tblPr>
        <w:tblW w:w="14529" w:type="dxa"/>
        <w:tblLook w:val="04A0" w:firstRow="1" w:lastRow="0" w:firstColumn="1" w:lastColumn="0" w:noHBand="0" w:noVBand="1"/>
      </w:tblPr>
      <w:tblGrid>
        <w:gridCol w:w="763"/>
        <w:gridCol w:w="500"/>
        <w:gridCol w:w="3842"/>
        <w:gridCol w:w="1221"/>
        <w:gridCol w:w="752"/>
        <w:gridCol w:w="5245"/>
        <w:gridCol w:w="708"/>
        <w:gridCol w:w="1498"/>
      </w:tblGrid>
      <w:tr w:rsidR="00270C98" w:rsidRPr="00DB2A0E" w14:paraId="5CB12304" w14:textId="77777777" w:rsidTr="00270C98">
        <w:trPr>
          <w:trHeight w:val="249"/>
        </w:trPr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208AB354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2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2D138" w14:textId="569801D2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ΟΜΑΔΑ 3. ΑΝΑΛΩΣΙΜΟ ΥΓΕΙΟΝΟΜΙΚΟ ΥΛΙΚΟ 24% (CPV: 33140000-3)</w:t>
            </w:r>
          </w:p>
        </w:tc>
      </w:tr>
      <w:tr w:rsidR="00270C98" w:rsidRPr="00DB2A0E" w14:paraId="262C6C6D" w14:textId="77777777" w:rsidTr="00270C98">
        <w:trPr>
          <w:trHeight w:val="688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929D8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711B2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EA56A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ΜΟΝΑΔΑ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C5DA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ΠΟΣΟ ΤΗΤΑ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E65C6" w14:textId="77777777" w:rsidR="00270C98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14:paraId="340994AA" w14:textId="70675F00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70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ΠΕΡΙΓΡΑΦΗ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ΠΡΟΣΦΕΡΟΜΕΝΟΥ ΕΙΔΟΥΣ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F6DD" w14:textId="040E4F6C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ΤΙΜΗ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15EBE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ΣΥΝΟΛΟ ΑΞΙΑΣ ΧΩΡΙΣ ΦΠΑ</w:t>
            </w:r>
          </w:p>
        </w:tc>
      </w:tr>
      <w:tr w:rsidR="00270C98" w:rsidRPr="00DB2A0E" w14:paraId="5C38294C" w14:textId="77777777" w:rsidTr="00270C98">
        <w:trPr>
          <w:trHeight w:val="24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485D6E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34F18C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Σύριγγα σίτισης 60ml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233E42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183EDF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250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D2AC4D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E30C322" w14:textId="6E98FA99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BACC31" w14:textId="41DB048B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2BD18C28" w14:textId="77777777" w:rsidTr="00270C98">
        <w:trPr>
          <w:trHeight w:val="249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53CF8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0F9AC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ΣΥΝΟΛΟ ΚΑΘΑΡΗΣ ΑΞΙΑΣ ΟΜΑΔΑΣ 3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6ED77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0A7A0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3C5ADB10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63B8435" w14:textId="1628F565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44BD259" w14:textId="59185EC2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1784E490" w14:textId="77777777" w:rsidTr="00270C98">
        <w:trPr>
          <w:trHeight w:val="24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A9C9F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73B2E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62F20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AA92D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1064BEF4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9C91949" w14:textId="0492D792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2DBDB9D" w14:textId="456AC488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579EFB8A" w14:textId="77777777" w:rsidTr="00270C98">
        <w:trPr>
          <w:trHeight w:val="249"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412993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E4CE42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ΣΥΝΟΛΙΚΗ ΑΞΙΑ ΟΜΑΔΑΣ 3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C99C5B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803BDB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E9C04FE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9851081" w14:textId="03FE51FD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D71DCD" w14:textId="7192B6AA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14:paraId="1FDA99BA" w14:textId="43541CC2" w:rsidR="00DB2A0E" w:rsidRDefault="00DB2A0E"/>
    <w:p w14:paraId="58BC45FE" w14:textId="54E5A361" w:rsidR="00DB2A0E" w:rsidRDefault="00DB2A0E" w:rsidP="00DB2A0E">
      <w:pPr>
        <w:jc w:val="right"/>
        <w:rPr>
          <w:b/>
        </w:rPr>
      </w:pPr>
    </w:p>
    <w:p w14:paraId="49D602D4" w14:textId="77777777" w:rsidR="00DB2A0E" w:rsidRPr="00667F7D" w:rsidRDefault="00DB2A0E" w:rsidP="00DB2A0E">
      <w:pPr>
        <w:jc w:val="right"/>
      </w:pPr>
      <w:r w:rsidRPr="00667F7D">
        <w:rPr>
          <w:b/>
        </w:rPr>
        <w:t>ΗΜΕΡΟΜΗΝΙΑ.............../........../..2020</w:t>
      </w:r>
    </w:p>
    <w:p w14:paraId="32376BE3" w14:textId="77777777" w:rsidR="00DB2A0E" w:rsidRPr="00667F7D" w:rsidRDefault="00DB2A0E" w:rsidP="00DB2A0E">
      <w:pPr>
        <w:jc w:val="right"/>
      </w:pPr>
      <w:r w:rsidRPr="00667F7D">
        <w:rPr>
          <w:b/>
        </w:rPr>
        <w:t>Ο ΠΡΟΣΦΕΡΩΝ</w:t>
      </w:r>
      <w:r w:rsidRPr="00667F7D">
        <w:t xml:space="preserve"> (ΣΦΡΑΓΙΔΑ-ΥΠΟΓΡΑΦΗ) </w:t>
      </w:r>
    </w:p>
    <w:p w14:paraId="1332BA62" w14:textId="77777777" w:rsidR="00DB2A0E" w:rsidRDefault="00DB2A0E" w:rsidP="00DB2A0E">
      <w:r>
        <w:br w:type="page"/>
      </w:r>
    </w:p>
    <w:p w14:paraId="0CE02907" w14:textId="1C25100E" w:rsidR="00DB2A0E" w:rsidRDefault="00DB2A0E"/>
    <w:p w14:paraId="57A9326A" w14:textId="77777777" w:rsidR="00DB2A0E" w:rsidRPr="00C4057D" w:rsidRDefault="00DB2A0E" w:rsidP="00DB2A0E">
      <w:pPr>
        <w:rPr>
          <w:b/>
        </w:rPr>
      </w:pPr>
      <w:r w:rsidRPr="00C4057D">
        <w:rPr>
          <w:noProof/>
        </w:rPr>
        <w:drawing>
          <wp:anchor distT="0" distB="0" distL="0" distR="0" simplePos="0" relativeHeight="251665408" behindDoc="0" locked="0" layoutInCell="1" allowOverlap="1" wp14:anchorId="04B77033" wp14:editId="0C5802C3">
            <wp:simplePos x="0" y="0"/>
            <wp:positionH relativeFrom="column">
              <wp:posOffset>-139700</wp:posOffset>
            </wp:positionH>
            <wp:positionV relativeFrom="paragraph">
              <wp:posOffset>310515</wp:posOffset>
            </wp:positionV>
            <wp:extent cx="407035" cy="78740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7" t="-137" r="-267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FF7A6" w14:textId="77777777" w:rsidR="00DB2A0E" w:rsidRPr="00C4057D" w:rsidRDefault="00DB2A0E" w:rsidP="00DB2A0E">
      <w:pPr>
        <w:spacing w:after="0" w:line="240" w:lineRule="auto"/>
      </w:pPr>
      <w:r w:rsidRPr="00C4057D">
        <w:t xml:space="preserve"> </w:t>
      </w:r>
      <w:r w:rsidRPr="00C4057D">
        <w:rPr>
          <w:b/>
          <w:bCs/>
        </w:rPr>
        <w:t xml:space="preserve">ΕΛΛΗΝΙΚΗ ΔΗΜΟΚΡΑΤΙΑ              ΠΡΟΜΗΘΕΙΑ ΦΑΡΜΑΚΩΝ ΚΑΙ ΑΝΑΛΩΣΙΜΟΥ ΥΓΕΙΟΝΟΜΙΚΟΥ ΥΛΙΚΟΥ </w:t>
      </w:r>
    </w:p>
    <w:p w14:paraId="46CC5C1E" w14:textId="77777777" w:rsidR="00DB2A0E" w:rsidRPr="00C4057D" w:rsidRDefault="00DB2A0E" w:rsidP="00DB2A0E">
      <w:pPr>
        <w:spacing w:after="0" w:line="240" w:lineRule="auto"/>
      </w:pPr>
      <w:r w:rsidRPr="00C4057D">
        <w:rPr>
          <w:b/>
          <w:bCs/>
        </w:rPr>
        <w:t xml:space="preserve"> ΝΟΜΟΣ ΧΑΝΙΩΝ                                                       ΓΙΑ ΤΙΣ ΑΝΑΓΚΕΣ ΤΟΥ ΔΗΜΟΤΙΚΟ</w:t>
      </w:r>
      <w:r>
        <w:rPr>
          <w:b/>
          <w:bCs/>
        </w:rPr>
        <w:t>Υ</w:t>
      </w:r>
      <w:r w:rsidRPr="00C4057D">
        <w:rPr>
          <w:b/>
          <w:bCs/>
        </w:rPr>
        <w:t xml:space="preserve"> ΓΗΡΟΚΟΜΕΙΟ</w:t>
      </w:r>
      <w:r>
        <w:rPr>
          <w:b/>
          <w:bCs/>
        </w:rPr>
        <w:t>Υ ΧΑΝΙΩΝ</w:t>
      </w:r>
      <w:r w:rsidRPr="00C4057D">
        <w:rPr>
          <w:b/>
          <w:bCs/>
        </w:rPr>
        <w:t xml:space="preserve"> </w:t>
      </w:r>
    </w:p>
    <w:p w14:paraId="28F6C94F" w14:textId="77777777" w:rsidR="00DB2A0E" w:rsidRPr="00C4057D" w:rsidRDefault="00DB2A0E" w:rsidP="00DB2A0E">
      <w:pPr>
        <w:spacing w:after="0" w:line="240" w:lineRule="auto"/>
      </w:pPr>
      <w:r w:rsidRPr="00C4057D">
        <w:rPr>
          <w:b/>
          <w:bCs/>
        </w:rPr>
        <w:t xml:space="preserve">Δ/ΝΣΗ ΟΙΚ/ΚΩΝ </w:t>
      </w:r>
    </w:p>
    <w:p w14:paraId="1E95B072" w14:textId="77777777" w:rsidR="00DB2A0E" w:rsidRPr="00C4057D" w:rsidRDefault="00DB2A0E" w:rsidP="00DB2A0E">
      <w:pPr>
        <w:spacing w:after="0" w:line="240" w:lineRule="auto"/>
      </w:pPr>
      <w:r w:rsidRPr="00C4057D">
        <w:rPr>
          <w:b/>
          <w:bCs/>
        </w:rPr>
        <w:t>ΤΜΗΜΑ  ΔΑΠΑΝΩΝ</w:t>
      </w:r>
    </w:p>
    <w:p w14:paraId="6F9EC999" w14:textId="77777777" w:rsidR="00DB2A0E" w:rsidRPr="00C4057D" w:rsidRDefault="00DB2A0E" w:rsidP="00DB2A0E"/>
    <w:p w14:paraId="39A8D7A9" w14:textId="175016A0" w:rsidR="00DB2A0E" w:rsidRPr="00C4057D" w:rsidRDefault="00DB2A0E" w:rsidP="00DB2A0E">
      <w:pPr>
        <w:spacing w:after="0" w:line="240" w:lineRule="auto"/>
        <w:jc w:val="center"/>
      </w:pPr>
      <w:r w:rsidRPr="00C4057D">
        <w:rPr>
          <w:b/>
        </w:rPr>
        <w:t xml:space="preserve">ΕΝΤΥΠΟ ΟΙΚΟΝΟΜΙΚΗΣ ΠΡΟΣΦΟΡΑΣ  </w:t>
      </w:r>
    </w:p>
    <w:p w14:paraId="1D664996" w14:textId="77777777" w:rsidR="00DB2A0E" w:rsidRPr="00C4057D" w:rsidRDefault="00DB2A0E" w:rsidP="00DB2A0E">
      <w:pPr>
        <w:spacing w:after="0" w:line="240" w:lineRule="auto"/>
        <w:jc w:val="both"/>
      </w:pPr>
      <w:r w:rsidRPr="00C4057D">
        <w:rPr>
          <w:b/>
        </w:rPr>
        <w:t xml:space="preserve">ΣΤΟΙΧΕΙΑ ΠΡΟΣΦΕΡΟΝΤΟΣ: </w:t>
      </w:r>
    </w:p>
    <w:p w14:paraId="7821B523" w14:textId="77777777" w:rsidR="00DB2A0E" w:rsidRPr="00C4057D" w:rsidRDefault="00DB2A0E" w:rsidP="00DB2A0E">
      <w:pPr>
        <w:spacing w:after="0" w:line="240" w:lineRule="auto"/>
        <w:jc w:val="both"/>
      </w:pPr>
      <w:r w:rsidRPr="00C4057D">
        <w:rPr>
          <w:b/>
        </w:rPr>
        <w:t xml:space="preserve">ΕΠΩΝΥΜΙΑ </w:t>
      </w:r>
      <w:r w:rsidRPr="00C4057D">
        <w:t>..................................................................</w:t>
      </w:r>
      <w:r w:rsidRPr="00C4057D">
        <w:tab/>
      </w:r>
      <w:r w:rsidRPr="00C4057D">
        <w:rPr>
          <w:b/>
        </w:rPr>
        <w:t>ΕΔΡΑ</w:t>
      </w:r>
      <w:r w:rsidRPr="00C4057D">
        <w:t>.............................</w:t>
      </w:r>
      <w:r w:rsidRPr="00C4057D">
        <w:tab/>
      </w:r>
      <w:r w:rsidRPr="00C4057D">
        <w:rPr>
          <w:b/>
        </w:rPr>
        <w:t>ΑΦΜ</w:t>
      </w:r>
      <w:r w:rsidRPr="00C4057D">
        <w:t>.................................................</w:t>
      </w:r>
      <w:r w:rsidRPr="00C4057D">
        <w:tab/>
      </w:r>
      <w:r w:rsidRPr="00C4057D">
        <w:rPr>
          <w:b/>
        </w:rPr>
        <w:t>ΤΗΛΕΦΩΝΟ..................................</w:t>
      </w:r>
    </w:p>
    <w:p w14:paraId="402F0204" w14:textId="77777777" w:rsidR="00DB2A0E" w:rsidRDefault="00DB2A0E" w:rsidP="00DB2A0E"/>
    <w:tbl>
      <w:tblPr>
        <w:tblW w:w="15195" w:type="dxa"/>
        <w:tblLook w:val="04A0" w:firstRow="1" w:lastRow="0" w:firstColumn="1" w:lastColumn="0" w:noHBand="0" w:noVBand="1"/>
      </w:tblPr>
      <w:tblGrid>
        <w:gridCol w:w="741"/>
        <w:gridCol w:w="648"/>
        <w:gridCol w:w="4346"/>
        <w:gridCol w:w="936"/>
        <w:gridCol w:w="988"/>
        <w:gridCol w:w="4789"/>
        <w:gridCol w:w="1325"/>
        <w:gridCol w:w="1422"/>
      </w:tblGrid>
      <w:tr w:rsidR="00270C98" w:rsidRPr="00DB2A0E" w14:paraId="7E1B6EBB" w14:textId="77777777" w:rsidTr="00270C98">
        <w:trPr>
          <w:trHeight w:val="203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08D0BC5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38B8EF" w14:textId="65192428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ΟΜΑΔΑ 4 </w:t>
            </w: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ΠΑΝΕΣ (CPV: 33771000-5)</w:t>
            </w:r>
          </w:p>
        </w:tc>
      </w:tr>
      <w:tr w:rsidR="00270C98" w:rsidRPr="00DB2A0E" w14:paraId="46DB852D" w14:textId="77777777" w:rsidTr="00270C98">
        <w:trPr>
          <w:trHeight w:val="561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3E7D4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19F6F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E4310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ΜΟΝΑΔΑ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7934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ΠΟΣΟΤΗΤ A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D468C" w14:textId="77777777" w:rsidR="00270C98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14:paraId="121C96A8" w14:textId="0B981346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270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ΠΕΡΙΓΡΑΦΗ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ΠΡΟΣΦΕΡΟΜΕΝΟΥ ΕΙΔΟΥΣ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A929" w14:textId="0E093400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ΤΙΜΗ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B91F7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ΣΥΝΟΛΟ ΑΞΙΑΣ ΧΩΡΙΣ ΦΠΑ</w:t>
            </w:r>
          </w:p>
        </w:tc>
      </w:tr>
      <w:tr w:rsidR="00270C98" w:rsidRPr="00DB2A0E" w14:paraId="7EEDCE49" w14:textId="77777777" w:rsidTr="00270C98">
        <w:trPr>
          <w:trHeight w:val="1668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0DE05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25B61" w14:textId="77777777" w:rsidR="00270C98" w:rsidRPr="00DB2A0E" w:rsidRDefault="00270C98" w:rsidP="00DB2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Πάνα ακράτειας ενηλίκων περιφέρεια μέσης 1,50-1,70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cm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με τις εξής τεχνικές προδιαγραφές: α) απόλυτη ασφάλεια με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υπεραπορροφητικό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πυρήνα με δυνατότητα απορρόφησης τουλάχιστον 1,5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lit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ανά πάνα β) ισχυρές αυτοκόλλητες ελαστικές ταινίες με δυνατότητα επαναλαμβανόμενου κλεισίματος με καλή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επανακλειόμενη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ταινία γ) ζώνες προστασίας ώστε να αποφεύγονται οι διαρροές από πλάγια εμπρός και πίσω δ) καλή εύκολη εφαρμογή και εξαιρετικής άνεσης με ανατομικές ελαστικές σούρες ε) να εξασφαλίζουν </w:t>
            </w:r>
            <w:proofErr w:type="spellStart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αντιαλλεργική</w:t>
            </w:r>
            <w:proofErr w:type="spellEnd"/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προστασία και να διατηρούν το δέρμα του χρήστη στεγνό και καθαρό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871ED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77B32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28.542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531C00DD" w14:textId="77777777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31E0ECD" w14:textId="6DCC566A" w:rsidR="00270C98" w:rsidRPr="00DB2A0E" w:rsidRDefault="00270C98" w:rsidP="00DB2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32A7596" w14:textId="64BA9B8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372E2661" w14:textId="77777777" w:rsidTr="00270C98">
        <w:trPr>
          <w:trHeight w:val="203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FD2B7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36442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ΣΥΝΟΛΟ ΚΑΘΑΡΗΣ ΑΞΙΑΣ ΟΜΑΔΑΣ 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A3780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02FB3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14:paraId="3DFA8DFB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DA2A5CA" w14:textId="745A0EE6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3BF2653" w14:textId="6000BC8E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0B800760" w14:textId="77777777" w:rsidTr="00270C98">
        <w:trPr>
          <w:trHeight w:val="203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83241E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0D5450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684A7F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FEA95F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2CD119B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7B4AD67" w14:textId="5025BCE9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6D270E" w14:textId="39AB7F09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270C98" w:rsidRPr="00DB2A0E" w14:paraId="7EC072FD" w14:textId="77777777" w:rsidTr="00270C98">
        <w:trPr>
          <w:trHeight w:val="203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7A5B2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8C83DE" w14:textId="7777777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ΣΥΝΟΛΙΚΗ ΑΞΙΑ ΟΜΑΔΑΣ 4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BAC33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9DE1F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  <w:r w:rsidRPr="00DB2A0E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CA63E97" w14:textId="77777777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CB0A93" w14:textId="202954C8" w:rsidR="00270C98" w:rsidRPr="00DB2A0E" w:rsidRDefault="00270C98" w:rsidP="00DB2A0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6195E7" w14:textId="2CA60AD7" w:rsidR="00270C98" w:rsidRPr="00DB2A0E" w:rsidRDefault="00270C98" w:rsidP="00DB2A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14:paraId="17939449" w14:textId="13AC6A3F" w:rsidR="00DB2A0E" w:rsidRDefault="00DB2A0E"/>
    <w:p w14:paraId="7D29C4E9" w14:textId="77777777" w:rsidR="00D10848" w:rsidRPr="00D10848" w:rsidRDefault="00D10848" w:rsidP="00D10848">
      <w:pPr>
        <w:jc w:val="right"/>
      </w:pPr>
      <w:r w:rsidRPr="00D10848">
        <w:rPr>
          <w:b/>
        </w:rPr>
        <w:t>ΗΜΕΡΟΜΗΝΙΑ.............../........../..2020</w:t>
      </w:r>
    </w:p>
    <w:p w14:paraId="5874AF6D" w14:textId="3FB165A3" w:rsidR="00DB2A0E" w:rsidRDefault="00D10848" w:rsidP="00270C98">
      <w:pPr>
        <w:jc w:val="right"/>
      </w:pPr>
      <w:r w:rsidRPr="00D10848">
        <w:rPr>
          <w:b/>
        </w:rPr>
        <w:t>Ο ΠΡΟΣΦΕΡΩΝ</w:t>
      </w:r>
      <w:r w:rsidRPr="00D10848">
        <w:t xml:space="preserve"> (ΣΦΡΑΓΙΔΑ-ΥΠΟΓΡΑΦΗ) </w:t>
      </w:r>
    </w:p>
    <w:sectPr w:rsidR="00DB2A0E" w:rsidSect="00270C98">
      <w:headerReference w:type="default" r:id="rId7"/>
      <w:footerReference w:type="default" r:id="rId8"/>
      <w:pgSz w:w="16838" w:h="11906" w:orient="landscape"/>
      <w:pgMar w:top="284" w:right="820" w:bottom="567" w:left="709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3C33" w14:textId="77777777" w:rsidR="00B57DA7" w:rsidRDefault="00B57DA7" w:rsidP="00667F7D">
      <w:pPr>
        <w:spacing w:after="0" w:line="240" w:lineRule="auto"/>
      </w:pPr>
      <w:r>
        <w:separator/>
      </w:r>
    </w:p>
  </w:endnote>
  <w:endnote w:type="continuationSeparator" w:id="0">
    <w:p w14:paraId="62058E9F" w14:textId="77777777" w:rsidR="00B57DA7" w:rsidRDefault="00B57DA7" w:rsidP="0066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6960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CBC847A" w14:textId="77777777" w:rsidR="00D95C7E" w:rsidRDefault="00D95C7E" w:rsidP="003161C5">
            <w:pPr>
              <w:pStyle w:val="a4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BA0D97" w14:textId="0B1C0370" w:rsidR="00D95C7E" w:rsidRPr="00D95C7E" w:rsidRDefault="00D95C7E" w:rsidP="00D95C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935F9" w14:textId="77777777" w:rsidR="00B57DA7" w:rsidRDefault="00B57DA7" w:rsidP="00667F7D">
      <w:pPr>
        <w:spacing w:after="0" w:line="240" w:lineRule="auto"/>
      </w:pPr>
      <w:r>
        <w:separator/>
      </w:r>
    </w:p>
  </w:footnote>
  <w:footnote w:type="continuationSeparator" w:id="0">
    <w:p w14:paraId="67EC0F1B" w14:textId="77777777" w:rsidR="00B57DA7" w:rsidRDefault="00B57DA7" w:rsidP="0066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2E7F" w14:textId="1B3B6600" w:rsidR="00D10848" w:rsidRDefault="00E4080B">
    <w:pPr>
      <w:pStyle w:val="a3"/>
    </w:pPr>
    <w:fldSimple w:instr=" FILENAME \* MERGEFORMAT ">
      <w:r w:rsidR="00C63003">
        <w:rPr>
          <w:noProof/>
        </w:rPr>
        <w:t>Έντυπο Οικονομικής Προσφοράς.docx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12"/>
    <w:rsid w:val="00265E12"/>
    <w:rsid w:val="00270C98"/>
    <w:rsid w:val="003161C5"/>
    <w:rsid w:val="003E6878"/>
    <w:rsid w:val="00667F7D"/>
    <w:rsid w:val="00696651"/>
    <w:rsid w:val="007E731A"/>
    <w:rsid w:val="00887371"/>
    <w:rsid w:val="00AC5E12"/>
    <w:rsid w:val="00B00DBD"/>
    <w:rsid w:val="00B57DA7"/>
    <w:rsid w:val="00BB2D30"/>
    <w:rsid w:val="00C26F3E"/>
    <w:rsid w:val="00C63003"/>
    <w:rsid w:val="00D10848"/>
    <w:rsid w:val="00D95C7E"/>
    <w:rsid w:val="00DB2A0E"/>
    <w:rsid w:val="00E4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1DE3A"/>
  <w15:chartTrackingRefBased/>
  <w15:docId w15:val="{63EF7854-A764-463B-8505-90003225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F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67F7D"/>
  </w:style>
  <w:style w:type="paragraph" w:styleId="a4">
    <w:name w:val="footer"/>
    <w:basedOn w:val="a"/>
    <w:link w:val="Char0"/>
    <w:uiPriority w:val="99"/>
    <w:unhideWhenUsed/>
    <w:rsid w:val="00667F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6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 User8</dc:creator>
  <cp:keywords/>
  <dc:description/>
  <cp:lastModifiedBy>Dhmos User8</cp:lastModifiedBy>
  <cp:revision>10</cp:revision>
  <dcterms:created xsi:type="dcterms:W3CDTF">2020-09-02T11:02:00Z</dcterms:created>
  <dcterms:modified xsi:type="dcterms:W3CDTF">2020-09-02T12:28:00Z</dcterms:modified>
</cp:coreProperties>
</file>